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F4" w:rsidRDefault="003726F4" w:rsidP="003726F4">
      <w:pPr>
        <w:pStyle w:val="Nagwek5"/>
        <w:ind w:left="-284"/>
        <w:jc w:val="left"/>
        <w:rPr>
          <w:rFonts w:ascii="Arial" w:hAnsi="Arial" w:cs="Arial"/>
          <w:b w:val="0"/>
          <w:sz w:val="24"/>
          <w:szCs w:val="24"/>
        </w:rPr>
      </w:pPr>
    </w:p>
    <w:p w:rsidR="003726F4" w:rsidRPr="003B4309" w:rsidRDefault="003726F4" w:rsidP="003726F4">
      <w:pPr>
        <w:pStyle w:val="Nagwek5"/>
        <w:ind w:left="-284"/>
        <w:jc w:val="left"/>
        <w:rPr>
          <w:rFonts w:ascii="Arial" w:hAnsi="Arial" w:cs="Arial"/>
          <w:b w:val="0"/>
          <w:sz w:val="24"/>
          <w:szCs w:val="24"/>
        </w:rPr>
      </w:pPr>
      <w:r w:rsidRPr="003B4309">
        <w:rPr>
          <w:rFonts w:ascii="Arial" w:hAnsi="Arial" w:cs="Arial"/>
          <w:b w:val="0"/>
          <w:sz w:val="24"/>
          <w:szCs w:val="24"/>
        </w:rPr>
        <w:t>Załącznik Nr 6</w:t>
      </w:r>
      <w:r>
        <w:rPr>
          <w:rFonts w:ascii="Arial" w:hAnsi="Arial" w:cs="Arial"/>
          <w:b w:val="0"/>
          <w:sz w:val="24"/>
          <w:szCs w:val="24"/>
        </w:rPr>
        <w:t xml:space="preserve"> POPRAWIONY</w:t>
      </w:r>
    </w:p>
    <w:p w:rsidR="003726F4" w:rsidRPr="003B4309" w:rsidRDefault="003726F4" w:rsidP="003726F4">
      <w:pPr>
        <w:pStyle w:val="Nagwek5"/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Projekt umowy</w:t>
      </w:r>
    </w:p>
    <w:p w:rsidR="003726F4" w:rsidRPr="003B4309" w:rsidRDefault="003726F4" w:rsidP="003726F4">
      <w:pPr>
        <w:spacing w:line="240" w:lineRule="auto"/>
        <w:ind w:left="-284"/>
        <w:jc w:val="both"/>
        <w:rPr>
          <w:rFonts w:ascii="Arial" w:hAnsi="Arial" w:cs="Arial"/>
          <w:sz w:val="28"/>
        </w:rPr>
      </w:pPr>
    </w:p>
    <w:p w:rsidR="003726F4" w:rsidRDefault="003726F4" w:rsidP="003726F4">
      <w:pPr>
        <w:spacing w:line="240" w:lineRule="auto"/>
        <w:ind w:left="-284"/>
        <w:rPr>
          <w:rFonts w:ascii="Arial" w:hAnsi="Arial" w:cs="Arial"/>
        </w:rPr>
      </w:pPr>
      <w:r w:rsidRPr="003B4309">
        <w:rPr>
          <w:rFonts w:ascii="Arial" w:hAnsi="Arial" w:cs="Arial"/>
        </w:rPr>
        <w:t>Zawarta w dniu ……</w:t>
      </w:r>
      <w:r>
        <w:rPr>
          <w:rFonts w:ascii="Arial" w:hAnsi="Arial" w:cs="Arial"/>
        </w:rPr>
        <w:t>……2017</w:t>
      </w:r>
      <w:r w:rsidRPr="003B4309">
        <w:rPr>
          <w:rFonts w:ascii="Arial" w:hAnsi="Arial" w:cs="Arial"/>
        </w:rPr>
        <w:t xml:space="preserve"> r. w Pionkach, pomiędzy </w:t>
      </w:r>
    </w:p>
    <w:p w:rsidR="003726F4" w:rsidRPr="00B93372" w:rsidRDefault="003726F4" w:rsidP="003726F4">
      <w:pPr>
        <w:spacing w:after="0" w:line="240" w:lineRule="auto"/>
        <w:rPr>
          <w:rFonts w:ascii="Arial" w:hAnsi="Arial" w:cs="Arial"/>
          <w:b/>
        </w:rPr>
      </w:pPr>
      <w:r w:rsidRPr="00B93372">
        <w:rPr>
          <w:rFonts w:ascii="Arial" w:hAnsi="Arial" w:cs="Arial"/>
          <w:b/>
        </w:rPr>
        <w:t>NABYWCA:</w:t>
      </w:r>
    </w:p>
    <w:p w:rsidR="003726F4" w:rsidRPr="00B93372" w:rsidRDefault="003726F4" w:rsidP="003726F4">
      <w:pPr>
        <w:spacing w:after="0" w:line="240" w:lineRule="auto"/>
        <w:rPr>
          <w:rFonts w:ascii="Arial" w:hAnsi="Arial" w:cs="Arial"/>
        </w:rPr>
      </w:pPr>
      <w:r w:rsidRPr="00B93372">
        <w:rPr>
          <w:rFonts w:ascii="Arial" w:hAnsi="Arial" w:cs="Arial"/>
        </w:rPr>
        <w:t xml:space="preserve">Gminą Miasto Pionki, </w:t>
      </w:r>
    </w:p>
    <w:p w:rsidR="003726F4" w:rsidRDefault="003726F4" w:rsidP="00372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Aleja Jana Pawła II 15</w:t>
      </w:r>
      <w:r w:rsidRPr="003B43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26-670 Pionki, NIP: 796-295-87-67</w:t>
      </w:r>
    </w:p>
    <w:p w:rsidR="003726F4" w:rsidRDefault="003726F4" w:rsidP="003726F4">
      <w:pPr>
        <w:spacing w:after="0" w:line="240" w:lineRule="auto"/>
        <w:rPr>
          <w:rFonts w:ascii="Arial" w:hAnsi="Arial" w:cs="Arial"/>
        </w:rPr>
      </w:pPr>
    </w:p>
    <w:p w:rsidR="003726F4" w:rsidRDefault="003726F4" w:rsidP="00372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ODBIORCA/PŁATNIK</w:t>
      </w:r>
    </w:p>
    <w:p w:rsidR="003726F4" w:rsidRPr="00B93372" w:rsidRDefault="003726F4" w:rsidP="003726F4">
      <w:pPr>
        <w:spacing w:after="0" w:line="240" w:lineRule="auto"/>
        <w:rPr>
          <w:rFonts w:ascii="Arial" w:hAnsi="Arial" w:cs="Arial"/>
        </w:rPr>
      </w:pPr>
      <w:r w:rsidRPr="00B93372">
        <w:rPr>
          <w:rFonts w:ascii="Arial" w:hAnsi="Arial" w:cs="Arial"/>
        </w:rPr>
        <w:t xml:space="preserve">Miejski Zakład Usług Komunalnych, </w:t>
      </w:r>
      <w:proofErr w:type="gramStart"/>
      <w:r>
        <w:rPr>
          <w:rFonts w:ascii="Arial" w:hAnsi="Arial" w:cs="Arial"/>
        </w:rPr>
        <w:t>ul.  Leśna</w:t>
      </w:r>
      <w:proofErr w:type="gramEnd"/>
      <w:r>
        <w:rPr>
          <w:rFonts w:ascii="Arial" w:hAnsi="Arial" w:cs="Arial"/>
        </w:rPr>
        <w:t xml:space="preserve"> 5, 26-670 Pionki, reprezentowany przez</w:t>
      </w:r>
    </w:p>
    <w:p w:rsidR="003726F4" w:rsidRPr="003B4309" w:rsidRDefault="003726F4" w:rsidP="003726F4">
      <w:pPr>
        <w:spacing w:after="0" w:line="240" w:lineRule="auto"/>
        <w:jc w:val="both"/>
        <w:rPr>
          <w:rFonts w:ascii="Arial" w:hAnsi="Arial" w:cs="Arial"/>
          <w:b/>
        </w:rPr>
      </w:pPr>
      <w:r w:rsidRPr="003B4309">
        <w:rPr>
          <w:rFonts w:ascii="Arial" w:hAnsi="Arial" w:cs="Arial"/>
        </w:rPr>
        <w:t>1</w:t>
      </w:r>
      <w:r w:rsidRPr="003B4309">
        <w:rPr>
          <w:rFonts w:ascii="Arial" w:hAnsi="Arial" w:cs="Arial"/>
          <w:b/>
        </w:rPr>
        <w:t>. Dyrektora – Kingę Adamską</w:t>
      </w:r>
    </w:p>
    <w:p w:rsidR="003726F4" w:rsidRDefault="003726F4" w:rsidP="003726F4">
      <w:pPr>
        <w:spacing w:after="0" w:line="240" w:lineRule="auto"/>
        <w:rPr>
          <w:rFonts w:ascii="Arial" w:hAnsi="Arial" w:cs="Arial"/>
        </w:rPr>
      </w:pPr>
      <w:proofErr w:type="gramStart"/>
      <w:r w:rsidRPr="003B4309">
        <w:rPr>
          <w:rFonts w:ascii="Arial" w:hAnsi="Arial" w:cs="Arial"/>
        </w:rPr>
        <w:t>zwanym</w:t>
      </w:r>
      <w:proofErr w:type="gramEnd"/>
      <w:r w:rsidRPr="003B4309">
        <w:rPr>
          <w:rFonts w:ascii="Arial" w:hAnsi="Arial" w:cs="Arial"/>
        </w:rPr>
        <w:t xml:space="preserve"> dalej </w:t>
      </w:r>
      <w:r w:rsidRPr="003B4309">
        <w:rPr>
          <w:rFonts w:ascii="Arial" w:hAnsi="Arial" w:cs="Arial"/>
          <w:b/>
        </w:rPr>
        <w:t>”Zamawiającym”</w:t>
      </w:r>
      <w:r w:rsidRPr="003B4309">
        <w:rPr>
          <w:rFonts w:ascii="Arial" w:hAnsi="Arial" w:cs="Arial"/>
          <w:b/>
        </w:rPr>
        <w:br/>
      </w:r>
    </w:p>
    <w:p w:rsidR="003726F4" w:rsidRPr="003B4309" w:rsidRDefault="003726F4" w:rsidP="003726F4">
      <w:pPr>
        <w:spacing w:after="0" w:line="240" w:lineRule="auto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 a </w:t>
      </w:r>
      <w:proofErr w:type="gramStart"/>
      <w:r w:rsidRPr="003B4309">
        <w:rPr>
          <w:rFonts w:ascii="Arial" w:hAnsi="Arial" w:cs="Arial"/>
        </w:rPr>
        <w:t xml:space="preserve">firmą : </w:t>
      </w:r>
      <w:proofErr w:type="gramEnd"/>
    </w:p>
    <w:p w:rsidR="003726F4" w:rsidRPr="003B4309" w:rsidRDefault="003726F4" w:rsidP="003726F4">
      <w:pPr>
        <w:ind w:left="-284"/>
        <w:jc w:val="both"/>
        <w:rPr>
          <w:rFonts w:ascii="Arial" w:hAnsi="Arial" w:cs="Arial"/>
          <w:b/>
        </w:rPr>
      </w:pPr>
      <w:r w:rsidRPr="003B4309">
        <w:rPr>
          <w:rFonts w:ascii="Arial" w:hAnsi="Arial" w:cs="Arial"/>
          <w:b/>
        </w:rPr>
        <w:t>………………………………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  <w:b/>
        </w:rPr>
      </w:pPr>
      <w:r w:rsidRPr="003B4309">
        <w:rPr>
          <w:rFonts w:ascii="Arial" w:hAnsi="Arial" w:cs="Arial"/>
          <w:b/>
        </w:rPr>
        <w:t>………………………………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reprezentowaną </w:t>
      </w:r>
      <w:proofErr w:type="gramStart"/>
      <w:r w:rsidRPr="003B4309">
        <w:rPr>
          <w:rFonts w:ascii="Arial" w:hAnsi="Arial" w:cs="Arial"/>
        </w:rPr>
        <w:t>przez :</w:t>
      </w:r>
      <w:proofErr w:type="gramEnd"/>
    </w:p>
    <w:p w:rsidR="003726F4" w:rsidRPr="003B4309" w:rsidRDefault="003726F4" w:rsidP="003726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  <w:b/>
        </w:rPr>
        <w:t>………………………..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proofErr w:type="gramStart"/>
      <w:r w:rsidRPr="003B4309">
        <w:rPr>
          <w:rFonts w:ascii="Arial" w:hAnsi="Arial" w:cs="Arial"/>
        </w:rPr>
        <w:t>zwaną</w:t>
      </w:r>
      <w:proofErr w:type="gramEnd"/>
      <w:r w:rsidRPr="003B4309">
        <w:rPr>
          <w:rFonts w:ascii="Arial" w:hAnsi="Arial" w:cs="Arial"/>
        </w:rPr>
        <w:t xml:space="preserve"> dalej </w:t>
      </w:r>
      <w:r w:rsidRPr="003B4309">
        <w:rPr>
          <w:rFonts w:ascii="Arial" w:hAnsi="Arial" w:cs="Arial"/>
          <w:b/>
        </w:rPr>
        <w:t>”Dostawcą”</w:t>
      </w:r>
      <w:r w:rsidRPr="003B4309">
        <w:rPr>
          <w:rFonts w:ascii="Arial" w:hAnsi="Arial" w:cs="Arial"/>
        </w:rPr>
        <w:t xml:space="preserve"> 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proofErr w:type="gramStart"/>
      <w:r w:rsidRPr="003B4309">
        <w:rPr>
          <w:rFonts w:ascii="Arial" w:hAnsi="Arial" w:cs="Arial"/>
        </w:rPr>
        <w:t>określonymi</w:t>
      </w:r>
      <w:proofErr w:type="gramEnd"/>
      <w:r w:rsidRPr="003B4309">
        <w:rPr>
          <w:rFonts w:ascii="Arial" w:hAnsi="Arial" w:cs="Arial"/>
        </w:rPr>
        <w:t xml:space="preserve"> dalej łącznie „</w:t>
      </w:r>
      <w:r w:rsidRPr="003B4309">
        <w:rPr>
          <w:rFonts w:ascii="Arial" w:hAnsi="Arial" w:cs="Arial"/>
          <w:b/>
        </w:rPr>
        <w:t>Stronami</w:t>
      </w:r>
      <w:r>
        <w:rPr>
          <w:rFonts w:ascii="Arial" w:hAnsi="Arial" w:cs="Arial"/>
        </w:rPr>
        <w:t>”.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  <w:color w:val="000000"/>
        </w:rPr>
      </w:pPr>
      <w:r w:rsidRPr="003B4309">
        <w:rPr>
          <w:rFonts w:ascii="Arial" w:hAnsi="Arial" w:cs="Arial"/>
          <w:color w:val="000000"/>
        </w:rPr>
        <w:t>W rezultacie dokonania przez Zamawiającego wyboru oferty Dostawcy w przetargu nieograniczonym została zawarta umowa o następującej treści: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 1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Przedmiotem niniejszej Umowy jest określenie zasad i trybów współpracy między Stronami w zakresie dokonywania bezgotówkowego tankowania oleju napędowego i benzyny bezołowiowej 95, a także zasady rozliczeń za bezgotówkowe tankowanie paliw. 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3726F4" w:rsidRPr="003B4309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Zamawiający zamawia a Dostawca przyjmuje do wykonania dostawy </w:t>
      </w:r>
      <w:r w:rsidRPr="003B4309">
        <w:rPr>
          <w:rFonts w:ascii="Arial" w:hAnsi="Arial" w:cs="Arial"/>
          <w:b/>
        </w:rPr>
        <w:t>oleju napędowego w ilości maksymalnej 70 000 litrów/rok i benzyny bezołowio</w:t>
      </w:r>
      <w:r>
        <w:rPr>
          <w:rFonts w:ascii="Arial" w:hAnsi="Arial" w:cs="Arial"/>
          <w:b/>
        </w:rPr>
        <w:t xml:space="preserve">wej 95 w ilości maksymalnej </w:t>
      </w:r>
      <w:r>
        <w:rPr>
          <w:rFonts w:ascii="Arial" w:hAnsi="Arial" w:cs="Arial"/>
          <w:b/>
        </w:rPr>
        <w:br/>
        <w:t>5 0</w:t>
      </w:r>
      <w:r w:rsidRPr="003B4309">
        <w:rPr>
          <w:rFonts w:ascii="Arial" w:hAnsi="Arial" w:cs="Arial"/>
          <w:b/>
        </w:rPr>
        <w:t xml:space="preserve">00 litrów/rok </w:t>
      </w:r>
      <w:proofErr w:type="spellStart"/>
      <w:r w:rsidRPr="003B4309">
        <w:rPr>
          <w:rFonts w:ascii="Arial" w:hAnsi="Arial" w:cs="Arial"/>
        </w:rPr>
        <w:t>loco</w:t>
      </w:r>
      <w:proofErr w:type="spellEnd"/>
      <w:r w:rsidRPr="003B4309">
        <w:rPr>
          <w:rFonts w:ascii="Arial" w:hAnsi="Arial" w:cs="Arial"/>
        </w:rPr>
        <w:t xml:space="preserve"> dystrybutory Dostawcy dla środków transportowych będących w posiadaniu Zamawiającego. </w:t>
      </w:r>
    </w:p>
    <w:p w:rsidR="003726F4" w:rsidRPr="003B4309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>Maksymalna wartość zamówienia na dz</w:t>
      </w:r>
      <w:r>
        <w:rPr>
          <w:rFonts w:ascii="Arial" w:hAnsi="Arial" w:cs="Arial"/>
        </w:rPr>
        <w:t>ień otwarcia ofert tj. ………..2017</w:t>
      </w:r>
      <w:r w:rsidRPr="003B4309">
        <w:rPr>
          <w:rFonts w:ascii="Arial" w:hAnsi="Arial" w:cs="Arial"/>
        </w:rPr>
        <w:t xml:space="preserve"> r wynosi ………… zł brutto. </w:t>
      </w:r>
    </w:p>
    <w:p w:rsidR="003726F4" w:rsidRPr="003B4309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Wartość zamówienia ustalona jest na podstawie maksymalnych ilości zamówionego paliwa, cen jednostkowych paliw, które w dn. </w:t>
      </w:r>
      <w:r>
        <w:rPr>
          <w:rFonts w:ascii="Arial" w:hAnsi="Arial" w:cs="Arial"/>
          <w:highlight w:val="yellow"/>
        </w:rPr>
        <w:t>26.01.2017</w:t>
      </w:r>
      <w:r w:rsidRPr="003B4309">
        <w:rPr>
          <w:rFonts w:ascii="Arial" w:hAnsi="Arial" w:cs="Arial"/>
          <w:highlight w:val="yellow"/>
        </w:rPr>
        <w:t>r</w:t>
      </w:r>
      <w:r w:rsidRPr="003B4309">
        <w:rPr>
          <w:rFonts w:ascii="Arial" w:hAnsi="Arial" w:cs="Arial"/>
        </w:rPr>
        <w:t xml:space="preserve"> </w:t>
      </w:r>
      <w:proofErr w:type="gramStart"/>
      <w:r w:rsidRPr="003B4309">
        <w:rPr>
          <w:rFonts w:ascii="Arial" w:hAnsi="Arial" w:cs="Arial"/>
        </w:rPr>
        <w:t xml:space="preserve">wynoszą : </w:t>
      </w:r>
      <w:proofErr w:type="gramEnd"/>
      <w:r w:rsidRPr="003B4309">
        <w:rPr>
          <w:rFonts w:ascii="Arial" w:hAnsi="Arial" w:cs="Arial"/>
        </w:rPr>
        <w:t xml:space="preserve">olej napędowy - …… zł/litr brutto, benzyna bezołowiowa 95 - …….. </w:t>
      </w:r>
      <w:proofErr w:type="gramStart"/>
      <w:r w:rsidRPr="003B4309">
        <w:rPr>
          <w:rFonts w:ascii="Arial" w:hAnsi="Arial" w:cs="Arial"/>
        </w:rPr>
        <w:t>zł</w:t>
      </w:r>
      <w:proofErr w:type="gramEnd"/>
      <w:r w:rsidRPr="003B4309">
        <w:rPr>
          <w:rFonts w:ascii="Arial" w:hAnsi="Arial" w:cs="Arial"/>
        </w:rPr>
        <w:t xml:space="preserve">/litr brutto, oraz udzielonego upustu w wysokości …….% </w:t>
      </w:r>
      <w:proofErr w:type="gramStart"/>
      <w:r w:rsidRPr="003B4309">
        <w:rPr>
          <w:rFonts w:ascii="Arial" w:hAnsi="Arial" w:cs="Arial"/>
        </w:rPr>
        <w:t>od</w:t>
      </w:r>
      <w:proofErr w:type="gramEnd"/>
      <w:r w:rsidRPr="003B4309">
        <w:rPr>
          <w:rFonts w:ascii="Arial" w:hAnsi="Arial" w:cs="Arial"/>
        </w:rPr>
        <w:t xml:space="preserve"> ceny jednostkowej.</w:t>
      </w:r>
    </w:p>
    <w:p w:rsidR="003726F4" w:rsidRPr="000B6101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</w:rPr>
      </w:pPr>
      <w:r w:rsidRPr="000B6101">
        <w:rPr>
          <w:rFonts w:ascii="Arial" w:hAnsi="Arial" w:cs="Arial"/>
          <w:szCs w:val="20"/>
        </w:rPr>
        <w:t>W zależności od rzeczywistych potrzeb, Zamawiający może zmniejszyć ilość paliwa</w:t>
      </w:r>
    </w:p>
    <w:p w:rsidR="003726F4" w:rsidRPr="000B6101" w:rsidRDefault="003726F4" w:rsidP="003726F4">
      <w:pPr>
        <w:ind w:left="-284"/>
        <w:jc w:val="both"/>
        <w:rPr>
          <w:rFonts w:ascii="Arial" w:hAnsi="Arial" w:cs="Arial"/>
          <w:szCs w:val="20"/>
        </w:rPr>
      </w:pPr>
      <w:proofErr w:type="gramStart"/>
      <w:r w:rsidRPr="000B6101">
        <w:rPr>
          <w:rFonts w:ascii="Arial" w:hAnsi="Arial" w:cs="Arial"/>
          <w:szCs w:val="20"/>
        </w:rPr>
        <w:t>określonego</w:t>
      </w:r>
      <w:proofErr w:type="gramEnd"/>
      <w:r w:rsidRPr="000B6101">
        <w:rPr>
          <w:rFonts w:ascii="Arial" w:hAnsi="Arial" w:cs="Arial"/>
          <w:szCs w:val="20"/>
        </w:rPr>
        <w:t xml:space="preserve"> w § 2 p 1. Wykonawcy nie przysługuje prawo do roszczeń z tego tytułu.</w:t>
      </w:r>
      <w:r w:rsidRPr="000B6101">
        <w:rPr>
          <w:rFonts w:ascii="Arial" w:hAnsi="Arial" w:cs="Arial"/>
          <w:sz w:val="24"/>
        </w:rPr>
        <w:t xml:space="preserve"> </w:t>
      </w:r>
    </w:p>
    <w:p w:rsidR="003726F4" w:rsidRPr="003B4309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lastRenderedPageBreak/>
        <w:t xml:space="preserve">Paliwo musi spełniać wymagania jakościowe zgodnie z rozporządzeniem MG </w:t>
      </w:r>
      <w:r w:rsidRPr="003B4309">
        <w:rPr>
          <w:rFonts w:ascii="Arial" w:hAnsi="Arial" w:cs="Arial"/>
          <w:color w:val="000000"/>
          <w:highlight w:val="white"/>
        </w:rPr>
        <w:t xml:space="preserve">z dnia 9 października 2015 r. w sprawie wymagań jakościowych dla paliw ciekłych Dz.U. </w:t>
      </w:r>
      <w:proofErr w:type="gramStart"/>
      <w:r w:rsidRPr="003B4309">
        <w:rPr>
          <w:rFonts w:ascii="Arial" w:hAnsi="Arial" w:cs="Arial"/>
          <w:color w:val="000000"/>
          <w:highlight w:val="white"/>
        </w:rPr>
        <w:t>z</w:t>
      </w:r>
      <w:proofErr w:type="gramEnd"/>
      <w:r w:rsidRPr="003B4309">
        <w:rPr>
          <w:rFonts w:ascii="Arial" w:hAnsi="Arial" w:cs="Arial"/>
          <w:color w:val="000000"/>
          <w:highlight w:val="white"/>
        </w:rPr>
        <w:t xml:space="preserve"> 2015 poz. 1680</w:t>
      </w:r>
    </w:p>
    <w:p w:rsidR="003726F4" w:rsidRDefault="003726F4" w:rsidP="003726F4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Stacja paliw zlokalizowane jest na terenie miasta Pionki ul. ………………………………….. </w:t>
      </w:r>
      <w:r w:rsidRPr="003B4309">
        <w:rPr>
          <w:rFonts w:ascii="Arial" w:hAnsi="Arial" w:cs="Arial"/>
        </w:rPr>
        <w:br/>
        <w:t xml:space="preserve"> i jest otwarta w godz. ………………… we wszystkie dni tygodnia </w:t>
      </w:r>
    </w:p>
    <w:p w:rsidR="003726F4" w:rsidRPr="003B4309" w:rsidRDefault="003726F4" w:rsidP="003726F4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§3</w:t>
      </w:r>
    </w:p>
    <w:p w:rsidR="003726F4" w:rsidRPr="000B6101" w:rsidRDefault="003726F4" w:rsidP="003726F4">
      <w:pPr>
        <w:pStyle w:val="Nagwek"/>
        <w:numPr>
          <w:ilvl w:val="0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0B6101">
        <w:rPr>
          <w:rFonts w:ascii="Arial" w:hAnsi="Arial" w:cs="Arial"/>
          <w:sz w:val="22"/>
          <w:szCs w:val="22"/>
        </w:rPr>
        <w:t>Dostawy oleju napędowego i benzyny bezołowiowej 95 będą realizowane sukcesywnie poprzez bezgotówkowe tankowanie pojazdów samochodowych Zamawiającego (wymienionych w załączniku Nr 1 do umowy), potwierdzone przez Dostawcę wystawieniem pokwitowania zakupu.</w:t>
      </w:r>
    </w:p>
    <w:p w:rsidR="003726F4" w:rsidRPr="000B6101" w:rsidRDefault="003726F4" w:rsidP="003726F4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0B6101">
        <w:rPr>
          <w:rFonts w:ascii="Arial" w:hAnsi="Arial" w:cs="Arial"/>
        </w:rPr>
        <w:t>Wykaz kierowców upoważnionych przez Zamawiającego do pobierania paliwa stanowi załącznik Nr 2 do umowy.</w:t>
      </w:r>
      <w:r>
        <w:rPr>
          <w:rFonts w:ascii="Arial" w:hAnsi="Arial" w:cs="Arial"/>
        </w:rPr>
        <w:t xml:space="preserve"> W przypadku zmiany floty pojazdów lub osób upoważnionych, załączniki mogą ulec zmianie.</w:t>
      </w:r>
    </w:p>
    <w:p w:rsidR="003726F4" w:rsidRDefault="003726F4" w:rsidP="003726F4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0B6101">
        <w:rPr>
          <w:rFonts w:ascii="Arial" w:hAnsi="Arial" w:cs="Arial"/>
        </w:rPr>
        <w:t>Wszystkie dostawy realizowane będą w godzinach pracy Stacji Paliw Dostawcy.</w:t>
      </w:r>
    </w:p>
    <w:p w:rsidR="003726F4" w:rsidRPr="000B6101" w:rsidRDefault="003726F4" w:rsidP="003726F4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pStyle w:val="Nagwek"/>
        <w:tabs>
          <w:tab w:val="left" w:pos="708"/>
        </w:tabs>
        <w:ind w:left="-284"/>
        <w:jc w:val="center"/>
        <w:rPr>
          <w:rFonts w:ascii="Arial" w:hAnsi="Arial" w:cs="Arial"/>
          <w:sz w:val="24"/>
          <w:szCs w:val="24"/>
        </w:rPr>
      </w:pPr>
      <w:r w:rsidRPr="003B4309">
        <w:rPr>
          <w:rFonts w:ascii="Arial" w:hAnsi="Arial" w:cs="Arial"/>
          <w:sz w:val="24"/>
          <w:szCs w:val="24"/>
        </w:rPr>
        <w:t>§ 4</w:t>
      </w:r>
    </w:p>
    <w:p w:rsidR="003726F4" w:rsidRPr="000B6101" w:rsidRDefault="003726F4" w:rsidP="003726F4">
      <w:pPr>
        <w:pStyle w:val="Nagwek"/>
        <w:numPr>
          <w:ilvl w:val="1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rFonts w:ascii="Arial" w:hAnsi="Arial" w:cs="Arial"/>
          <w:sz w:val="22"/>
          <w:szCs w:val="24"/>
        </w:rPr>
      </w:pPr>
      <w:r w:rsidRPr="000B6101">
        <w:rPr>
          <w:rFonts w:ascii="Arial" w:hAnsi="Arial" w:cs="Arial"/>
          <w:sz w:val="22"/>
          <w:szCs w:val="24"/>
        </w:rPr>
        <w:t>Ceną obowiązującą za zakupione paliwa będzie cena wg wskazań dystrybutorów w dniu zakupu oleju napędowego i benzyny bezołowiowej 95 u Dostawcy.</w:t>
      </w:r>
    </w:p>
    <w:p w:rsidR="003726F4" w:rsidRDefault="003726F4" w:rsidP="003726F4">
      <w:pPr>
        <w:pStyle w:val="Nagwek"/>
        <w:numPr>
          <w:ilvl w:val="1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rFonts w:ascii="Arial" w:hAnsi="Arial" w:cs="Arial"/>
          <w:b/>
          <w:sz w:val="22"/>
          <w:szCs w:val="24"/>
        </w:rPr>
      </w:pPr>
      <w:r w:rsidRPr="000B6101">
        <w:rPr>
          <w:rFonts w:ascii="Arial" w:hAnsi="Arial" w:cs="Arial"/>
          <w:sz w:val="22"/>
          <w:szCs w:val="24"/>
        </w:rPr>
        <w:t xml:space="preserve">Dostawca udzieli Zamawiającemu upustu w wysokości ……zł od ceny cennikowej na zakup paliw. </w:t>
      </w:r>
      <w:r w:rsidRPr="000B6101">
        <w:rPr>
          <w:rFonts w:ascii="Arial" w:hAnsi="Arial" w:cs="Arial"/>
          <w:b/>
          <w:sz w:val="22"/>
          <w:szCs w:val="24"/>
        </w:rPr>
        <w:t xml:space="preserve">Upust w tej wysokości nie podlega zmianie przez okres trwania umowy i będzie naliczany na każdej fakturze wystawionej za okres rozliczeniowy. </w:t>
      </w:r>
    </w:p>
    <w:p w:rsidR="003726F4" w:rsidRPr="000B6101" w:rsidRDefault="003726F4" w:rsidP="003726F4">
      <w:pPr>
        <w:pStyle w:val="Nagwek"/>
        <w:tabs>
          <w:tab w:val="left" w:pos="708"/>
          <w:tab w:val="num" w:pos="1440"/>
        </w:tabs>
        <w:ind w:left="-284"/>
        <w:jc w:val="both"/>
        <w:rPr>
          <w:rFonts w:ascii="Arial" w:hAnsi="Arial" w:cs="Arial"/>
          <w:b/>
          <w:sz w:val="22"/>
          <w:szCs w:val="24"/>
        </w:rPr>
      </w:pP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 5</w:t>
      </w:r>
    </w:p>
    <w:p w:rsidR="003726F4" w:rsidRPr="000B6101" w:rsidRDefault="003726F4" w:rsidP="003726F4">
      <w:pPr>
        <w:pStyle w:val="Nagwek"/>
        <w:numPr>
          <w:ilvl w:val="0"/>
          <w:numId w:val="3"/>
        </w:numPr>
        <w:ind w:left="-284" w:firstLine="0"/>
        <w:jc w:val="both"/>
        <w:rPr>
          <w:rFonts w:ascii="Arial" w:hAnsi="Arial" w:cs="Arial"/>
          <w:sz w:val="22"/>
          <w:szCs w:val="24"/>
        </w:rPr>
      </w:pPr>
      <w:r w:rsidRPr="000B6101">
        <w:rPr>
          <w:rFonts w:ascii="Arial" w:hAnsi="Arial" w:cs="Arial"/>
          <w:sz w:val="22"/>
          <w:szCs w:val="24"/>
        </w:rPr>
        <w:t>Ustala się następujące okresy rozliczeniowe za bezgotówkowe tankowanie paliw: od 1 do 15 dnia miesiąca i od 16 do ostatniego dnia miesiąca. Za datę sprzedaży uznaje się ostatni dzień danego okresu rozliczeniowego.</w:t>
      </w:r>
    </w:p>
    <w:p w:rsidR="003726F4" w:rsidRPr="000B6101" w:rsidRDefault="003726F4" w:rsidP="003726F4">
      <w:pPr>
        <w:pStyle w:val="Nagwek"/>
        <w:numPr>
          <w:ilvl w:val="0"/>
          <w:numId w:val="3"/>
        </w:numPr>
        <w:ind w:left="-284" w:firstLine="0"/>
        <w:jc w:val="both"/>
        <w:rPr>
          <w:rFonts w:ascii="Arial" w:hAnsi="Arial" w:cs="Arial"/>
          <w:color w:val="0000FF"/>
          <w:sz w:val="22"/>
          <w:szCs w:val="24"/>
        </w:rPr>
      </w:pPr>
      <w:r w:rsidRPr="000B6101">
        <w:rPr>
          <w:rFonts w:ascii="Arial" w:hAnsi="Arial" w:cs="Arial"/>
          <w:color w:val="0000FF"/>
          <w:sz w:val="22"/>
          <w:szCs w:val="24"/>
        </w:rPr>
        <w:t xml:space="preserve"> </w:t>
      </w:r>
      <w:r w:rsidRPr="000B6101">
        <w:rPr>
          <w:rFonts w:ascii="Arial" w:hAnsi="Arial" w:cs="Arial"/>
          <w:sz w:val="22"/>
          <w:szCs w:val="24"/>
        </w:rPr>
        <w:t>Zapłata za zakupiony olej napędowy i benzynę bezołowiową 95 będzie następować w formie przelewu z konta Zamawiającego</w:t>
      </w:r>
      <w:r>
        <w:rPr>
          <w:rFonts w:ascii="Arial" w:hAnsi="Arial" w:cs="Arial"/>
          <w:sz w:val="22"/>
          <w:szCs w:val="24"/>
        </w:rPr>
        <w:t xml:space="preserve"> na konto Dostawcy w terminie 21</w:t>
      </w:r>
      <w:r w:rsidRPr="000B6101">
        <w:rPr>
          <w:rFonts w:ascii="Arial" w:hAnsi="Arial" w:cs="Arial"/>
          <w:sz w:val="22"/>
          <w:szCs w:val="24"/>
        </w:rPr>
        <w:t xml:space="preserve"> dni od daty wystawienia faktury.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 6</w:t>
      </w:r>
    </w:p>
    <w:p w:rsidR="003726F4" w:rsidRPr="003B4309" w:rsidRDefault="003726F4" w:rsidP="003726F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>W przypadku nieterminowego uregulowania należności, Zamawiający będzie obciążony ustawowymi odsetkami.</w:t>
      </w:r>
    </w:p>
    <w:p w:rsidR="003726F4" w:rsidRPr="003B4309" w:rsidRDefault="003726F4" w:rsidP="003726F4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Arial" w:hAnsi="Arial" w:cs="Arial"/>
          <w:b/>
        </w:rPr>
      </w:pPr>
      <w:r w:rsidRPr="003B4309">
        <w:rPr>
          <w:rFonts w:ascii="Arial" w:hAnsi="Arial" w:cs="Arial"/>
          <w:b/>
        </w:rPr>
        <w:t>Zamawiający oświadcza, że wyraża zgodę na wystawianie faktur VAT przez Dostawcę bez podpisu Zamawiającego.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 7</w:t>
      </w:r>
    </w:p>
    <w:p w:rsidR="003726F4" w:rsidRPr="000B6101" w:rsidRDefault="003726F4" w:rsidP="003726F4">
      <w:pPr>
        <w:pStyle w:val="Tekstpodstawowy"/>
        <w:numPr>
          <w:ilvl w:val="0"/>
          <w:numId w:val="5"/>
        </w:numPr>
        <w:ind w:left="-284" w:firstLine="0"/>
        <w:rPr>
          <w:rFonts w:ascii="Arial" w:hAnsi="Arial" w:cs="Arial"/>
          <w:b/>
          <w:sz w:val="22"/>
          <w:szCs w:val="22"/>
        </w:rPr>
      </w:pPr>
      <w:r w:rsidRPr="000B6101">
        <w:rPr>
          <w:rFonts w:ascii="Arial" w:hAnsi="Arial" w:cs="Arial"/>
          <w:sz w:val="22"/>
          <w:szCs w:val="22"/>
        </w:rPr>
        <w:t xml:space="preserve">Niniejsza umowa zawarta jest na czas określony, tj. od dnia </w:t>
      </w:r>
      <w:r>
        <w:rPr>
          <w:rFonts w:ascii="Arial" w:hAnsi="Arial" w:cs="Arial"/>
          <w:b/>
          <w:sz w:val="22"/>
          <w:szCs w:val="22"/>
        </w:rPr>
        <w:t>01.03.2017</w:t>
      </w:r>
      <w:proofErr w:type="gramStart"/>
      <w:r w:rsidRPr="000B6101">
        <w:rPr>
          <w:rFonts w:ascii="Arial" w:hAnsi="Arial" w:cs="Arial"/>
          <w:b/>
          <w:sz w:val="22"/>
          <w:szCs w:val="22"/>
        </w:rPr>
        <w:t>r</w:t>
      </w:r>
      <w:proofErr w:type="gramEnd"/>
      <w:r w:rsidRPr="000B6101">
        <w:rPr>
          <w:rFonts w:ascii="Arial" w:hAnsi="Arial" w:cs="Arial"/>
          <w:sz w:val="22"/>
          <w:szCs w:val="22"/>
        </w:rPr>
        <w:t xml:space="preserve"> do dnia </w:t>
      </w:r>
      <w:r>
        <w:rPr>
          <w:rFonts w:ascii="Arial" w:hAnsi="Arial" w:cs="Arial"/>
          <w:b/>
          <w:sz w:val="22"/>
          <w:szCs w:val="22"/>
        </w:rPr>
        <w:t>28.02.2018</w:t>
      </w:r>
      <w:proofErr w:type="gramStart"/>
      <w:r w:rsidRPr="000B6101">
        <w:rPr>
          <w:rFonts w:ascii="Arial" w:hAnsi="Arial" w:cs="Arial"/>
          <w:b/>
          <w:sz w:val="22"/>
          <w:szCs w:val="22"/>
        </w:rPr>
        <w:t>r</w:t>
      </w:r>
      <w:proofErr w:type="gramEnd"/>
      <w:r w:rsidRPr="000B6101">
        <w:rPr>
          <w:rFonts w:ascii="Arial" w:hAnsi="Arial" w:cs="Arial"/>
          <w:b/>
          <w:sz w:val="22"/>
          <w:szCs w:val="22"/>
        </w:rPr>
        <w:t>.</w:t>
      </w:r>
    </w:p>
    <w:p w:rsidR="003726F4" w:rsidRDefault="003726F4" w:rsidP="003726F4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Arial" w:hAnsi="Arial" w:cs="Arial"/>
        </w:rPr>
      </w:pPr>
      <w:r w:rsidRPr="000B6101">
        <w:rPr>
          <w:rFonts w:ascii="Arial" w:hAnsi="Arial" w:cs="Arial"/>
        </w:rPr>
        <w:t>Strony uzgadniają możliwość rozwiązania umowy przed terminem, przy obopólnym porozumieniu stron, z miesięcznym wyprzedzeniem</w:t>
      </w:r>
    </w:p>
    <w:p w:rsidR="003726F4" w:rsidRPr="000B6101" w:rsidRDefault="003726F4" w:rsidP="003726F4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 8</w:t>
      </w:r>
    </w:p>
    <w:p w:rsidR="003726F4" w:rsidRDefault="003726F4" w:rsidP="003726F4">
      <w:pPr>
        <w:spacing w:after="0"/>
        <w:ind w:left="-284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 Dostawca zobowiązuje się zapłacić Zamawiającemu kary umowne z tytułu niewłaściwego wykonania przedmiotu umowy lub odstąpienia od umowy, w wysokości 10 % od wartości zamówienia określonej w §2 pkt. 2. </w:t>
      </w:r>
    </w:p>
    <w:p w:rsidR="003726F4" w:rsidRDefault="003726F4" w:rsidP="003726F4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Naliczanie kary odbywać się będzie po bezskutecznym wezwaniu Dostawcy do zaniechania naruszeń. Kara będzie naliczana od wykonanej wysokości wynagrodzenia do dnia naruszenia.</w:t>
      </w:r>
    </w:p>
    <w:p w:rsidR="003726F4" w:rsidRPr="003B4309" w:rsidRDefault="003726F4" w:rsidP="003726F4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</w:t>
      </w:r>
      <w:r w:rsidR="000901C3">
        <w:rPr>
          <w:rFonts w:ascii="Arial" w:hAnsi="Arial" w:cs="Arial"/>
        </w:rPr>
        <w:t>ż</w:t>
      </w:r>
      <w:bookmarkStart w:id="0" w:name="_GoBack"/>
      <w:bookmarkEnd w:id="0"/>
      <w:r>
        <w:rPr>
          <w:rFonts w:ascii="Arial" w:hAnsi="Arial" w:cs="Arial"/>
        </w:rPr>
        <w:t xml:space="preserve">nie od sposobu rozliczenia kar umownych, Strona występująca z żądaniem zapłaty kary umownej wystawi na rzecz drugiej Strony notę księgową (obciążeniową) na kwotę należnych kar umownych. 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lastRenderedPageBreak/>
        <w:t>§ 9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 xml:space="preserve">W sprawach </w:t>
      </w:r>
      <w:proofErr w:type="gramStart"/>
      <w:r w:rsidRPr="003B4309">
        <w:rPr>
          <w:rFonts w:ascii="Arial" w:hAnsi="Arial" w:cs="Arial"/>
        </w:rPr>
        <w:t>nie uregulowanych</w:t>
      </w:r>
      <w:proofErr w:type="gramEnd"/>
      <w:r w:rsidRPr="003B4309">
        <w:rPr>
          <w:rFonts w:ascii="Arial" w:hAnsi="Arial" w:cs="Arial"/>
        </w:rPr>
        <w:t xml:space="preserve"> niniejszą umową stosuje się przepisy Kodeksu cywilnego </w:t>
      </w:r>
      <w:r w:rsidRPr="003B4309">
        <w:rPr>
          <w:rFonts w:ascii="Arial" w:hAnsi="Arial" w:cs="Arial"/>
        </w:rPr>
        <w:br/>
        <w:t xml:space="preserve">oraz w sprawach procesowych przepisy Kodeksu postępowania cywilnego oraz ustawy </w:t>
      </w:r>
      <w:r w:rsidRPr="003B4309">
        <w:rPr>
          <w:rFonts w:ascii="Arial" w:hAnsi="Arial" w:cs="Arial"/>
        </w:rPr>
        <w:br/>
        <w:t>o zamówieniach publicznych.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  <w:r w:rsidRPr="003B4309">
        <w:rPr>
          <w:rFonts w:ascii="Arial" w:hAnsi="Arial" w:cs="Arial"/>
        </w:rPr>
        <w:t>§10</w:t>
      </w:r>
    </w:p>
    <w:p w:rsidR="003726F4" w:rsidRPr="003B4309" w:rsidRDefault="003726F4" w:rsidP="003726F4">
      <w:pPr>
        <w:ind w:left="-284"/>
        <w:jc w:val="center"/>
        <w:rPr>
          <w:rFonts w:ascii="Arial" w:hAnsi="Arial" w:cs="Arial"/>
        </w:rPr>
      </w:pP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  <w:r w:rsidRPr="003B4309">
        <w:rPr>
          <w:rFonts w:ascii="Arial" w:hAnsi="Arial" w:cs="Arial"/>
        </w:rPr>
        <w:t>Umowę niniejszą sporządza się w 2 egzemplarzach, po 1 egzemplarzu dla każdej ze stron.</w:t>
      </w:r>
    </w:p>
    <w:p w:rsidR="003726F4" w:rsidRPr="003B4309" w:rsidRDefault="003726F4" w:rsidP="003726F4">
      <w:pPr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pStyle w:val="Nagwek1"/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3B4309">
        <w:rPr>
          <w:rFonts w:ascii="Arial" w:hAnsi="Arial" w:cs="Arial"/>
          <w:sz w:val="24"/>
          <w:szCs w:val="24"/>
          <w:u w:val="single"/>
        </w:rPr>
        <w:t>ZAMAWIAJĄCY</w:t>
      </w:r>
      <w:r w:rsidRPr="003B4309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End"/>
      <w:r w:rsidRPr="003B4309">
        <w:rPr>
          <w:rFonts w:ascii="Arial" w:hAnsi="Arial" w:cs="Arial"/>
          <w:sz w:val="24"/>
          <w:szCs w:val="24"/>
        </w:rPr>
        <w:t xml:space="preserve">                                   </w:t>
      </w:r>
      <w:r w:rsidRPr="003B4309">
        <w:rPr>
          <w:rFonts w:ascii="Arial" w:hAnsi="Arial" w:cs="Arial"/>
          <w:sz w:val="24"/>
          <w:szCs w:val="24"/>
          <w:u w:val="single"/>
        </w:rPr>
        <w:t>DOSTAWCA</w:t>
      </w:r>
    </w:p>
    <w:p w:rsidR="003726F4" w:rsidRPr="003B4309" w:rsidRDefault="003726F4" w:rsidP="003726F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3726F4" w:rsidRPr="003B4309" w:rsidRDefault="003726F4" w:rsidP="003726F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116574" w:rsidRDefault="00116574"/>
    <w:sectPr w:rsidR="0011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A3F"/>
    <w:multiLevelType w:val="hybridMultilevel"/>
    <w:tmpl w:val="3ECA532C"/>
    <w:lvl w:ilvl="0" w:tplc="46406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6AB6"/>
    <w:multiLevelType w:val="hybridMultilevel"/>
    <w:tmpl w:val="37A07FE2"/>
    <w:lvl w:ilvl="0" w:tplc="E7321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B43CA"/>
    <w:multiLevelType w:val="hybridMultilevel"/>
    <w:tmpl w:val="5DC84910"/>
    <w:lvl w:ilvl="0" w:tplc="FE909CDA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b w:val="0"/>
      </w:rPr>
    </w:lvl>
    <w:lvl w:ilvl="1" w:tplc="868E660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36C06"/>
    <w:multiLevelType w:val="multilevel"/>
    <w:tmpl w:val="B5CAA1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3D859E1"/>
    <w:multiLevelType w:val="hybridMultilevel"/>
    <w:tmpl w:val="B2ACFFCC"/>
    <w:lvl w:ilvl="0" w:tplc="C86E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70F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3C"/>
    <w:rsid w:val="000901C3"/>
    <w:rsid w:val="00116574"/>
    <w:rsid w:val="003726F4"/>
    <w:rsid w:val="00A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64D5-E5C4-4738-9081-4BBF658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72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26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6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726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72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2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6F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6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Tumidajewicz Bartosz</dc:creator>
  <cp:keywords/>
  <dc:description/>
  <cp:lastModifiedBy>Tumidajewicz Bartosz</cp:lastModifiedBy>
  <cp:revision>3</cp:revision>
  <dcterms:created xsi:type="dcterms:W3CDTF">2017-01-30T07:12:00Z</dcterms:created>
  <dcterms:modified xsi:type="dcterms:W3CDTF">2017-01-30T08:05:00Z</dcterms:modified>
</cp:coreProperties>
</file>